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E6" w:rsidRPr="00B836E1" w:rsidRDefault="00B841E6" w:rsidP="00B841E6">
      <w:pPr>
        <w:pStyle w:val="1tre"/>
        <w:rPr>
          <w:rFonts w:asciiTheme="majorHAnsi" w:hAnsiTheme="majorHAnsi"/>
        </w:rPr>
      </w:pPr>
    </w:p>
    <w:p w:rsidR="00B836E1" w:rsidRPr="00B836E1" w:rsidRDefault="00B836E1" w:rsidP="00B841E6">
      <w:pPr>
        <w:pStyle w:val="1tre"/>
        <w:rPr>
          <w:rFonts w:asciiTheme="majorHAnsi" w:hAnsiTheme="majorHAnsi"/>
        </w:rPr>
      </w:pPr>
    </w:p>
    <w:p w:rsidR="00B836E1" w:rsidRPr="00B836E1" w:rsidRDefault="00B836E1" w:rsidP="00B836E1">
      <w:pPr>
        <w:spacing w:line="360" w:lineRule="auto"/>
        <w:ind w:left="567"/>
        <w:jc w:val="center"/>
        <w:rPr>
          <w:rFonts w:asciiTheme="majorHAnsi" w:eastAsia="Times New Roman" w:hAnsiTheme="majorHAnsi" w:cs="Arial"/>
          <w:b/>
          <w:sz w:val="22"/>
          <w:szCs w:val="22"/>
        </w:rPr>
      </w:pPr>
      <w:r w:rsidRPr="00B836E1">
        <w:rPr>
          <w:rFonts w:asciiTheme="majorHAnsi" w:eastAsia="Times New Roman" w:hAnsiTheme="majorHAnsi" w:cs="Arial"/>
          <w:b/>
          <w:sz w:val="22"/>
          <w:szCs w:val="22"/>
        </w:rPr>
        <w:t xml:space="preserve">Kwestionariusz kandydata </w:t>
      </w:r>
    </w:p>
    <w:p w:rsidR="00B836E1" w:rsidRPr="00B836E1" w:rsidRDefault="00B836E1" w:rsidP="00B836E1">
      <w:pPr>
        <w:spacing w:line="360" w:lineRule="auto"/>
        <w:ind w:left="567"/>
        <w:jc w:val="center"/>
        <w:rPr>
          <w:rFonts w:asciiTheme="majorHAnsi" w:eastAsia="Times New Roman" w:hAnsiTheme="majorHAnsi" w:cs="Arial"/>
          <w:b/>
          <w:sz w:val="22"/>
          <w:szCs w:val="22"/>
        </w:rPr>
      </w:pPr>
      <w:r w:rsidRPr="00B836E1">
        <w:rPr>
          <w:rFonts w:asciiTheme="majorHAnsi" w:eastAsia="Times New Roman" w:hAnsiTheme="majorHAnsi" w:cs="Arial"/>
          <w:b/>
          <w:sz w:val="22"/>
          <w:szCs w:val="22"/>
        </w:rPr>
        <w:t xml:space="preserve">na Prezesa Urzędu Ochrony Danych Osobowych </w:t>
      </w:r>
    </w:p>
    <w:p w:rsidR="00B836E1" w:rsidRPr="00B836E1" w:rsidRDefault="00B836E1" w:rsidP="00B836E1">
      <w:pPr>
        <w:spacing w:line="360" w:lineRule="auto"/>
        <w:ind w:left="567"/>
        <w:jc w:val="center"/>
        <w:rPr>
          <w:rFonts w:asciiTheme="majorHAnsi" w:eastAsia="Times New Roman" w:hAnsiTheme="majorHAnsi" w:cs="Arial"/>
          <w:sz w:val="22"/>
          <w:szCs w:val="22"/>
        </w:rPr>
      </w:pPr>
    </w:p>
    <w:p w:rsidR="00B836E1" w:rsidRPr="00B836E1" w:rsidRDefault="00B836E1" w:rsidP="00B836E1">
      <w:pPr>
        <w:spacing w:line="360" w:lineRule="auto"/>
        <w:ind w:left="567"/>
        <w:jc w:val="center"/>
        <w:rPr>
          <w:rFonts w:asciiTheme="majorHAnsi" w:eastAsia="Times New Roman" w:hAnsiTheme="majorHAnsi" w:cs="Arial"/>
          <w:sz w:val="22"/>
          <w:szCs w:val="22"/>
        </w:rPr>
      </w:pPr>
      <w:r w:rsidRPr="00B836E1">
        <w:rPr>
          <w:rFonts w:asciiTheme="majorHAnsi" w:eastAsia="Times New Roman" w:hAnsiTheme="majorHAnsi" w:cs="Arial"/>
          <w:sz w:val="22"/>
          <w:szCs w:val="22"/>
        </w:rPr>
        <w:t>Prosimy o udzielenie informacji w postaci odpowiedzi na poniższe pytania:</w:t>
      </w:r>
    </w:p>
    <w:p w:rsidR="00B836E1" w:rsidRPr="00B836E1" w:rsidRDefault="00B836E1" w:rsidP="00B836E1">
      <w:pPr>
        <w:spacing w:line="360" w:lineRule="auto"/>
        <w:ind w:left="567"/>
        <w:jc w:val="both"/>
        <w:rPr>
          <w:rFonts w:asciiTheme="majorHAnsi" w:eastAsia="Times New Roman" w:hAnsiTheme="majorHAnsi" w:cs="Arial"/>
          <w:sz w:val="22"/>
          <w:szCs w:val="22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eastAsia="Times New Roman" w:hAnsiTheme="majorHAnsi" w:cs="Arial"/>
          <w:lang w:eastAsia="pl-PL"/>
        </w:rPr>
        <w:t>Podstawowe dane osobowe o kandydacie (imię i nazwisko, data urodzenia, miejsce zamieszkania, informacja o obywatelstwie).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eastAsia="Times New Roman" w:hAnsiTheme="majorHAnsi" w:cs="Arial"/>
          <w:lang w:eastAsia="pl-PL"/>
        </w:rPr>
        <w:t>Informacje na temat wyższego wykształcenia kandydata (z podaniem nazw uczelni oraz kierunków studiów, w tym podyplomowych, które Kandydat ukończył i dat ich ukończenia oraz posiadanych stopni naukowych).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eastAsia="Times New Roman" w:hAnsiTheme="majorHAnsi" w:cs="Arial"/>
          <w:lang w:eastAsia="pl-PL"/>
        </w:rPr>
        <w:t>Przebieg kariery zawodowej (w tym: miejsca zatrudnienia i okresy pozostawania na danym stanowisku; prowadzenie własnej działalności gospodarczej; zajmowane stanowiska we władzach spółek, przedsiębiorstw państwowych, fundacji, spółdzielni, ukończone aplikacje prawnicze itp.)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eastAsia="Times New Roman" w:hAnsiTheme="majorHAnsi" w:cs="Arial"/>
          <w:lang w:eastAsia="pl-PL"/>
        </w:rPr>
        <w:t xml:space="preserve">Opracowane przez Kandydata w ciągu ostatnich 10 lat </w:t>
      </w:r>
      <w:r w:rsidRPr="00B836E1">
        <w:rPr>
          <w:rFonts w:asciiTheme="majorHAnsi" w:eastAsia="Times New Roman" w:hAnsiTheme="majorHAnsi" w:cs="Arial"/>
          <w:b/>
          <w:lang w:eastAsia="pl-PL"/>
        </w:rPr>
        <w:t>opinie lub ekspertyzy</w:t>
      </w:r>
      <w:r w:rsidRPr="00B836E1">
        <w:rPr>
          <w:rFonts w:asciiTheme="majorHAnsi" w:eastAsia="Times New Roman" w:hAnsiTheme="majorHAnsi" w:cs="Arial"/>
          <w:lang w:eastAsia="pl-PL"/>
        </w:rPr>
        <w:t>, których przedmiotem były:</w:t>
      </w:r>
    </w:p>
    <w:p w:rsidR="00B836E1" w:rsidRPr="00B836E1" w:rsidRDefault="00B836E1" w:rsidP="00B836E1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eastAsia="Times New Roman" w:hAnsiTheme="majorHAnsi" w:cs="Arial"/>
          <w:lang w:eastAsia="pl-PL"/>
        </w:rPr>
        <w:t>zagadnienia z obszaru ochrony danych osobowych lub prawa do prywatności;</w:t>
      </w:r>
    </w:p>
    <w:p w:rsidR="00B836E1" w:rsidRPr="00B836E1" w:rsidRDefault="00B836E1" w:rsidP="00B836E1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eastAsia="Times New Roman" w:hAnsiTheme="majorHAnsi" w:cs="Arial"/>
          <w:lang w:eastAsia="pl-PL"/>
        </w:rPr>
        <w:t>prawo Unii Europejskiej bądź umowy międzynarodowe z zakresu ochrony danych osobowych lub prawa do prywatności;</w:t>
      </w:r>
    </w:p>
    <w:p w:rsidR="00B836E1" w:rsidRPr="00B836E1" w:rsidRDefault="00B836E1" w:rsidP="00B836E1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eastAsia="Times New Roman" w:hAnsiTheme="majorHAnsi" w:cs="Arial"/>
          <w:lang w:eastAsia="pl-PL"/>
        </w:rPr>
        <w:t>wykorzystywanie nowych technologii do przetwarzania informacji, w tym danych osobowych.</w:t>
      </w:r>
    </w:p>
    <w:p w:rsidR="00B836E1" w:rsidRPr="00B836E1" w:rsidRDefault="00B836E1" w:rsidP="00B836E1">
      <w:pPr>
        <w:spacing w:line="360" w:lineRule="auto"/>
        <w:jc w:val="both"/>
        <w:rPr>
          <w:rFonts w:asciiTheme="majorHAnsi" w:eastAsia="Times New Roman" w:hAnsiTheme="majorHAnsi" w:cs="Arial"/>
          <w:sz w:val="22"/>
          <w:szCs w:val="22"/>
        </w:rPr>
      </w:pPr>
      <w:r w:rsidRPr="00B836E1">
        <w:rPr>
          <w:rFonts w:asciiTheme="majorHAnsi" w:eastAsia="Times New Roman" w:hAnsiTheme="majorHAnsi" w:cs="Arial"/>
          <w:sz w:val="22"/>
          <w:szCs w:val="22"/>
        </w:rPr>
        <w:t>Prosimy o wskazanie podmiotu, na rzecz którego zostały sporządzone ww. opinie lub ekspertyzy oraz miejsca ich publikacji (jeśli były publikowane).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553C2B">
        <w:rPr>
          <w:rFonts w:asciiTheme="majorHAnsi" w:hAnsiTheme="majorHAnsi" w:cs="Arial"/>
          <w:b/>
        </w:rPr>
        <w:t>Publikacje</w:t>
      </w:r>
      <w:r w:rsidRPr="00B836E1">
        <w:rPr>
          <w:rFonts w:asciiTheme="majorHAnsi" w:hAnsiTheme="majorHAnsi" w:cs="Arial"/>
        </w:rPr>
        <w:t xml:space="preserve"> Kandydata (tytuł, adres publikacyjny, rok wydania) dotyczące problematyki określonej w pkt 5 a)-c).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553C2B">
        <w:rPr>
          <w:rFonts w:asciiTheme="majorHAnsi" w:eastAsia="Times New Roman" w:hAnsiTheme="majorHAnsi" w:cs="Arial"/>
          <w:b/>
          <w:lang w:eastAsia="pl-PL"/>
        </w:rPr>
        <w:lastRenderedPageBreak/>
        <w:t>Sprawy</w:t>
      </w:r>
      <w:r w:rsidRPr="00B836E1">
        <w:rPr>
          <w:rFonts w:asciiTheme="majorHAnsi" w:eastAsia="Times New Roman" w:hAnsiTheme="majorHAnsi" w:cs="Arial"/>
          <w:lang w:eastAsia="pl-PL"/>
        </w:rPr>
        <w:t xml:space="preserve">, w których prowadzenie Kandydat </w:t>
      </w:r>
      <w:r w:rsidRPr="00553C2B">
        <w:rPr>
          <w:rFonts w:asciiTheme="majorHAnsi" w:eastAsia="Times New Roman" w:hAnsiTheme="majorHAnsi" w:cs="Arial"/>
          <w:b/>
          <w:lang w:eastAsia="pl-PL"/>
        </w:rPr>
        <w:t>był zaangażowany</w:t>
      </w:r>
      <w:r w:rsidRPr="00B836E1">
        <w:rPr>
          <w:rFonts w:asciiTheme="majorHAnsi" w:eastAsia="Times New Roman" w:hAnsiTheme="majorHAnsi" w:cs="Arial"/>
          <w:lang w:eastAsia="pl-PL"/>
        </w:rPr>
        <w:t xml:space="preserve"> w ciągu ostatnich 10 lat, w których występowały zagadnienia określone w pkt 5 a)-c) (prosimy o wskazanie 5-10 przykładowych spraw wraz ze wskazaniem na czym polegało zaangażowanie Kandydata w te sprawy).</w:t>
      </w:r>
    </w:p>
    <w:p w:rsidR="00B836E1" w:rsidRPr="00B836E1" w:rsidRDefault="00B836E1" w:rsidP="00B836E1">
      <w:pPr>
        <w:spacing w:line="360" w:lineRule="auto"/>
        <w:jc w:val="both"/>
        <w:rPr>
          <w:rFonts w:asciiTheme="majorHAnsi" w:eastAsia="Times New Roman" w:hAnsiTheme="majorHAnsi" w:cs="Arial"/>
          <w:sz w:val="22"/>
          <w:szCs w:val="22"/>
        </w:rPr>
      </w:pPr>
    </w:p>
    <w:p w:rsidR="00553C2B" w:rsidRPr="00B836E1" w:rsidRDefault="00553C2B" w:rsidP="00553C2B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Inne i</w:t>
      </w:r>
      <w:r w:rsidRPr="00B836E1">
        <w:rPr>
          <w:rFonts w:asciiTheme="majorHAnsi" w:eastAsia="Times New Roman" w:hAnsiTheme="majorHAnsi" w:cs="Arial"/>
          <w:lang w:eastAsia="pl-PL"/>
        </w:rPr>
        <w:t>nformacje potwierdzające wyróżnianie się przez kandydata wiedzą prawniczą i doświadczeniem z zakresu ochrony danych osobowych.</w:t>
      </w:r>
    </w:p>
    <w:p w:rsidR="00553C2B" w:rsidRPr="00553C2B" w:rsidRDefault="00553C2B" w:rsidP="00553C2B">
      <w:pPr>
        <w:pStyle w:val="Akapitzlist"/>
        <w:rPr>
          <w:rFonts w:asciiTheme="majorHAnsi" w:hAnsiTheme="majorHAnsi" w:cs="Aria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t xml:space="preserve">Sprawowane </w:t>
      </w:r>
      <w:r w:rsidRPr="00553C2B">
        <w:rPr>
          <w:rFonts w:asciiTheme="majorHAnsi" w:hAnsiTheme="majorHAnsi" w:cs="Arial"/>
          <w:b/>
        </w:rPr>
        <w:t>w przeszłości</w:t>
      </w:r>
      <w:r w:rsidRPr="00B836E1">
        <w:rPr>
          <w:rFonts w:asciiTheme="majorHAnsi" w:hAnsiTheme="majorHAnsi" w:cs="Arial"/>
        </w:rPr>
        <w:t xml:space="preserve"> przez Kandydata funkcje publiczne (w rozumieniu art. 115 § 13 Kodeksu karnego), w tym funkcje publiczne w strukturach Unii Europejskiej.</w:t>
      </w:r>
    </w:p>
    <w:p w:rsidR="00553C2B" w:rsidRPr="00553C2B" w:rsidRDefault="00553C2B" w:rsidP="00553C2B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t xml:space="preserve">Funkcje publiczne, które Kandydat pełni </w:t>
      </w:r>
      <w:r w:rsidRPr="00553C2B">
        <w:rPr>
          <w:rFonts w:asciiTheme="majorHAnsi" w:hAnsiTheme="majorHAnsi" w:cs="Arial"/>
          <w:b/>
        </w:rPr>
        <w:t>w momencie</w:t>
      </w:r>
      <w:r w:rsidRPr="00B836E1">
        <w:rPr>
          <w:rFonts w:asciiTheme="majorHAnsi" w:hAnsiTheme="majorHAnsi" w:cs="Arial"/>
        </w:rPr>
        <w:t xml:space="preserve"> ubiegania się o stanowisko Prezesa UODO.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t>Funkcje publiczne obejmowane w wyborach powszechnych, o które – bez skutku –Kandydat ubiegał się w przeszłości (Sejm, Senat, organy jednostek samorządu terytorialnego)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553C2B">
        <w:rPr>
          <w:rFonts w:asciiTheme="majorHAnsi" w:hAnsiTheme="majorHAnsi" w:cs="Arial"/>
          <w:b/>
        </w:rPr>
        <w:t>Przynależność</w:t>
      </w:r>
      <w:r w:rsidRPr="00B836E1">
        <w:rPr>
          <w:rFonts w:asciiTheme="majorHAnsi" w:hAnsiTheme="majorHAnsi" w:cs="Arial"/>
        </w:rPr>
        <w:t xml:space="preserve"> do partii politycznych, związków zawodowych lub organizacji pracodawców (okres przynależności i sprawowana funkcja).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t>Lista organów państwa i innych instytucji publicznych, podmiotów gospodarczych np. (spółek prawa handlowego), którym Kandydat doradzał, na których rzecz sporządzał ekspertyzy lub opinie w ciągu ostatnich 10 lat.</w:t>
      </w:r>
    </w:p>
    <w:p w:rsidR="00B836E1" w:rsidRPr="00B836E1" w:rsidRDefault="00B836E1" w:rsidP="00B836E1">
      <w:pPr>
        <w:spacing w:line="360" w:lineRule="auto"/>
        <w:jc w:val="both"/>
        <w:rPr>
          <w:rFonts w:asciiTheme="majorHAnsi" w:eastAsia="Times New Roman" w:hAnsiTheme="majorHAnsi" w:cs="Arial"/>
          <w:sz w:val="22"/>
          <w:szCs w:val="22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t xml:space="preserve">Lista partii politycznych, związków zawodowych, organizacji pracodawców, organizacji społecznych (np. fundacji, stowarzyszeń), którym Kandydat doradzał, na których rzecz sporządzał ekspertyzy lub </w:t>
      </w:r>
      <w:r w:rsidR="00553C2B">
        <w:rPr>
          <w:rFonts w:asciiTheme="majorHAnsi" w:hAnsiTheme="majorHAnsi" w:cs="Arial"/>
        </w:rPr>
        <w:t xml:space="preserve">opinie albo które reprezentował </w:t>
      </w:r>
      <w:r w:rsidR="00553C2B" w:rsidRPr="00B836E1">
        <w:rPr>
          <w:rFonts w:asciiTheme="majorHAnsi" w:hAnsiTheme="majorHAnsi" w:cs="Arial"/>
        </w:rPr>
        <w:t>w ciągu ostatnich 10 lat.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t>Wykaz podmiotów wykonujących działalność lobbingową w rozumieniu ustawy o działalności lobbingowej w procesie tworzenia prawa, w których Kandydat był zatrudniony, którym doradzał, na których rzecz sporządzał ekspertyzy lub opinie albo które reprezentował w</w:t>
      </w:r>
      <w:r w:rsidR="00553C2B">
        <w:rPr>
          <w:rFonts w:asciiTheme="majorHAnsi" w:hAnsiTheme="majorHAnsi" w:cs="Arial"/>
        </w:rPr>
        <w:t xml:space="preserve"> </w:t>
      </w:r>
      <w:r w:rsidRPr="00B836E1">
        <w:rPr>
          <w:rFonts w:asciiTheme="majorHAnsi" w:hAnsiTheme="majorHAnsi" w:cs="Arial"/>
        </w:rPr>
        <w:t>ciągu ostatnich 10 lat (z podaniem sprawowanej funkcji lub stanowiska oraz okresu współpracy).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lastRenderedPageBreak/>
        <w:t>Działalność społeczna lub inny rodzaj aktywności Kandydata w sferze publicznej</w:t>
      </w:r>
      <w:r w:rsidR="00553C2B">
        <w:rPr>
          <w:rFonts w:asciiTheme="majorHAnsi" w:hAnsiTheme="majorHAnsi" w:cs="Arial"/>
        </w:rPr>
        <w:t xml:space="preserve"> </w:t>
      </w:r>
      <w:r w:rsidR="00553C2B" w:rsidRPr="00B836E1">
        <w:rPr>
          <w:rFonts w:asciiTheme="majorHAnsi" w:hAnsiTheme="majorHAnsi" w:cs="Arial"/>
        </w:rPr>
        <w:t>w ciągu ostatnich 10 lat</w:t>
      </w:r>
      <w:r w:rsidRPr="00B836E1">
        <w:rPr>
          <w:rFonts w:asciiTheme="majorHAnsi" w:hAnsiTheme="majorHAnsi" w:cs="Arial"/>
        </w:rPr>
        <w:t>, w tym członkostwo w fundacjach, stowarzyszeniach i innych organizacjach społecznych (okres przynależności i sprawowana funkcja).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hAnsiTheme="majorHAnsi" w:cs="Aria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hAnsiTheme="majorHAnsi" w:cs="Arial"/>
        </w:rPr>
      </w:pPr>
      <w:r w:rsidRPr="00B836E1">
        <w:rPr>
          <w:rFonts w:asciiTheme="majorHAnsi" w:hAnsiTheme="majorHAnsi" w:cs="Arial"/>
        </w:rPr>
        <w:t>Członkostwo w krajowych lub międzynarodowych stowarzyszeniach zawodowych lub naukowych.</w:t>
      </w:r>
    </w:p>
    <w:p w:rsidR="00B836E1" w:rsidRPr="00B836E1" w:rsidRDefault="00B836E1" w:rsidP="00B836E1">
      <w:pPr>
        <w:pStyle w:val="Akapitzlist"/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</w:p>
    <w:p w:rsidR="00B836E1" w:rsidRPr="00B836E1" w:rsidRDefault="00B836E1" w:rsidP="00B836E1">
      <w:pPr>
        <w:pStyle w:val="Akapitzlist"/>
        <w:numPr>
          <w:ilvl w:val="0"/>
          <w:numId w:val="25"/>
        </w:numPr>
        <w:spacing w:after="0" w:line="360" w:lineRule="auto"/>
        <w:ind w:left="567"/>
        <w:jc w:val="both"/>
        <w:rPr>
          <w:rFonts w:asciiTheme="majorHAnsi" w:eastAsia="Times New Roman" w:hAnsiTheme="majorHAnsi" w:cs="Arial"/>
          <w:lang w:eastAsia="pl-PL"/>
        </w:rPr>
      </w:pPr>
      <w:r w:rsidRPr="00B836E1">
        <w:rPr>
          <w:rFonts w:asciiTheme="majorHAnsi" w:hAnsiTheme="majorHAnsi" w:cs="Arial"/>
        </w:rPr>
        <w:t>Znajomość języków obcych (prosimy określić stopień znajomości każdego z języków: biegle w mowie/piśmie; znajomość robocza; znajomość w stopniu podstawowym).</w:t>
      </w:r>
    </w:p>
    <w:p w:rsidR="00B836E1" w:rsidRDefault="00B836E1" w:rsidP="00B836E1">
      <w:pPr>
        <w:spacing w:line="360" w:lineRule="auto"/>
        <w:jc w:val="both"/>
        <w:rPr>
          <w:rFonts w:asciiTheme="majorHAnsi" w:eastAsia="Times New Roman" w:hAnsiTheme="majorHAnsi" w:cs="Arial"/>
          <w:kern w:val="0"/>
          <w:sz w:val="22"/>
          <w:szCs w:val="22"/>
        </w:rPr>
      </w:pPr>
    </w:p>
    <w:p w:rsidR="00B836E1" w:rsidRDefault="00B836E1" w:rsidP="00B836E1">
      <w:pPr>
        <w:spacing w:line="360" w:lineRule="auto"/>
        <w:jc w:val="both"/>
        <w:rPr>
          <w:rFonts w:asciiTheme="majorHAnsi" w:eastAsia="Times New Roman" w:hAnsiTheme="majorHAnsi" w:cs="Arial"/>
          <w:kern w:val="0"/>
          <w:sz w:val="22"/>
          <w:szCs w:val="22"/>
        </w:rPr>
      </w:pPr>
    </w:p>
    <w:p w:rsidR="00B836E1" w:rsidRDefault="00B836E1" w:rsidP="00B836E1">
      <w:pPr>
        <w:spacing w:line="360" w:lineRule="auto"/>
        <w:jc w:val="both"/>
        <w:rPr>
          <w:rFonts w:asciiTheme="majorHAnsi" w:eastAsia="Times New Roman" w:hAnsiTheme="majorHAnsi" w:cs="Arial"/>
          <w:kern w:val="0"/>
          <w:sz w:val="22"/>
          <w:szCs w:val="22"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  <w:r w:rsidRPr="00B836E1">
        <w:rPr>
          <w:rFonts w:ascii="Calibri" w:hAnsi="Calibri" w:cs="Calibri"/>
          <w:i/>
        </w:rPr>
        <w:t xml:space="preserve">Pana dane osobowe – odpowiedzi na pytania zawarte w powyższym kwestionariuszu (m.in. </w:t>
      </w:r>
      <w:r>
        <w:rPr>
          <w:rFonts w:ascii="Calibri" w:hAnsi="Calibri" w:cs="Calibri"/>
          <w:i/>
        </w:rPr>
        <w:t>imię i </w:t>
      </w:r>
      <w:r w:rsidRPr="00B836E1">
        <w:rPr>
          <w:rFonts w:ascii="Calibri" w:hAnsi="Calibri" w:cs="Calibri"/>
          <w:i/>
        </w:rPr>
        <w:t xml:space="preserve">nazwisko, informacje o doświadczeniu, wykształceniu, przynależności partyjnej) przetwarza Fundacja Panoptykon (ul. Orzechowska 4/4, 02-068 Warszawa, fundacja@panoptykon.org) w celu przeprowadzenia monitoringu wyboru Prezesa Urzędu Ochrony Danych Osobowych, w tym udostępnienia ich na stronie </w:t>
      </w:r>
      <w:hyperlink r:id="rId8" w:history="1">
        <w:r w:rsidRPr="00B836E1">
          <w:rPr>
            <w:rStyle w:val="Hyperlink0"/>
            <w:rFonts w:ascii="Calibri" w:hAnsi="Calibri" w:cs="Calibri"/>
            <w:i/>
            <w:lang w:val="en-US"/>
          </w:rPr>
          <w:t>panoptykon.org</w:t>
        </w:r>
      </w:hyperlink>
      <w:r w:rsidRPr="00B836E1">
        <w:rPr>
          <w:rFonts w:ascii="Calibri" w:hAnsi="Calibri" w:cs="Calibri"/>
          <w:i/>
        </w:rPr>
        <w:t>. Dane przetwarzamy na podstawie Pana z</w:t>
      </w:r>
      <w:r>
        <w:rPr>
          <w:rFonts w:ascii="Calibri" w:hAnsi="Calibri" w:cs="Calibri"/>
          <w:i/>
        </w:rPr>
        <w:t>gody, która może być wycofana w </w:t>
      </w:r>
      <w:r w:rsidRPr="00B836E1">
        <w:rPr>
          <w:rFonts w:ascii="Calibri" w:hAnsi="Calibri" w:cs="Calibri"/>
          <w:i/>
        </w:rPr>
        <w:t>dowolnym momencie. Podanie danych jest dobrowolne. Dane będą przetwarzane do czasu wycofania zgody.</w:t>
      </w:r>
    </w:p>
    <w:p w:rsidR="00B836E1" w:rsidRDefault="00B836E1" w:rsidP="00B836E1">
      <w:pPr>
        <w:pStyle w:val="Corps"/>
        <w:jc w:val="both"/>
        <w:rPr>
          <w:rFonts w:ascii="Calibri" w:hAnsi="Calibri" w:cs="Calibri"/>
          <w:i/>
        </w:rPr>
      </w:pPr>
    </w:p>
    <w:p w:rsidR="00B836E1" w:rsidRPr="00B836E1" w:rsidRDefault="00B836E1" w:rsidP="00B836E1">
      <w:pPr>
        <w:pStyle w:val="Corps"/>
        <w:jc w:val="both"/>
        <w:rPr>
          <w:rFonts w:ascii="Calibri" w:hAnsi="Calibri" w:cs="Calibri"/>
          <w:i/>
        </w:rPr>
      </w:pPr>
      <w:r w:rsidRPr="00B836E1">
        <w:rPr>
          <w:rFonts w:ascii="Calibri" w:hAnsi="Calibri" w:cs="Calibri"/>
          <w:i/>
        </w:rPr>
        <w:t xml:space="preserve">Kwestionariusz zawierający Pana dane osobowe zostanie publicznie udostępniony na stronie </w:t>
      </w:r>
      <w:hyperlink r:id="rId9" w:history="1">
        <w:r w:rsidR="00553C2B">
          <w:rPr>
            <w:rStyle w:val="Hyperlink0"/>
            <w:rFonts w:ascii="Calibri" w:hAnsi="Calibri" w:cs="Calibri"/>
            <w:i/>
            <w:lang w:val="en-US"/>
          </w:rPr>
          <w:t>panop</w:t>
        </w:r>
        <w:r w:rsidRPr="00B836E1">
          <w:rPr>
            <w:rStyle w:val="Hyperlink0"/>
            <w:rFonts w:ascii="Calibri" w:hAnsi="Calibri" w:cs="Calibri"/>
            <w:i/>
            <w:lang w:val="en-US"/>
          </w:rPr>
          <w:t>tykon.org</w:t>
        </w:r>
      </w:hyperlink>
      <w:r w:rsidRPr="00B836E1">
        <w:rPr>
          <w:rFonts w:ascii="Calibri" w:hAnsi="Calibri" w:cs="Calibri"/>
          <w:i/>
        </w:rPr>
        <w:t xml:space="preserve">. Dane – na podstawie umowy powierzenia – są przekazywane wyłącznie firmie, która prowadzi informatyczną obsługę Fundacji. Ma Pan prawo dostępu do treści swoich danych, prawo uzyskania ich kopii oraz żądania ich sprostowania, usunięcia oraz ograniczenia przetwarzania, a także prawo do przeniesienia danych. Jeśli uważa Pan, że Pana prawa zostały naruszone, ma Pan możliwość </w:t>
      </w:r>
      <w:bookmarkStart w:id="0" w:name="_GoBack"/>
      <w:bookmarkEnd w:id="0"/>
      <w:r w:rsidRPr="00B836E1">
        <w:rPr>
          <w:rFonts w:ascii="Calibri" w:hAnsi="Calibri" w:cs="Calibri"/>
          <w:i/>
        </w:rPr>
        <w:t>złożenia skargi do Prezesa Urzędu Ochrony Danych Osobowych.</w:t>
      </w:r>
    </w:p>
    <w:sectPr w:rsidR="00B836E1" w:rsidRPr="00B836E1" w:rsidSect="00B841E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E6" w:rsidRDefault="00DD07E6">
      <w:r>
        <w:separator/>
      </w:r>
    </w:p>
  </w:endnote>
  <w:endnote w:type="continuationSeparator" w:id="0">
    <w:p w:rsidR="00DD07E6" w:rsidRDefault="00DD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8" w:rsidRPr="00C11525" w:rsidRDefault="002F0778" w:rsidP="00B53A61">
    <w:pPr>
      <w:pStyle w:val="Stopka"/>
      <w:jc w:val="center"/>
      <w:rPr>
        <w:rFonts w:ascii="Cambria" w:hAnsi="Cambria"/>
        <w:sz w:val="20"/>
        <w:szCs w:val="20"/>
      </w:rPr>
    </w:pPr>
    <w:r w:rsidRPr="00C11525">
      <w:rPr>
        <w:rFonts w:ascii="Cambria" w:hAnsi="Cambria"/>
        <w:sz w:val="20"/>
        <w:szCs w:val="20"/>
      </w:rPr>
      <w:fldChar w:fldCharType="begin"/>
    </w:r>
    <w:r w:rsidRPr="00C11525">
      <w:rPr>
        <w:rFonts w:ascii="Cambria" w:hAnsi="Cambria"/>
        <w:sz w:val="20"/>
        <w:szCs w:val="20"/>
      </w:rPr>
      <w:instrText>PAGE   \* MERGEFORMAT</w:instrText>
    </w:r>
    <w:r w:rsidRPr="00C11525">
      <w:rPr>
        <w:rFonts w:ascii="Cambria" w:hAnsi="Cambria"/>
        <w:sz w:val="20"/>
        <w:szCs w:val="20"/>
      </w:rPr>
      <w:fldChar w:fldCharType="separate"/>
    </w:r>
    <w:r w:rsidR="00553C2B">
      <w:rPr>
        <w:rFonts w:ascii="Cambria" w:hAnsi="Cambria"/>
        <w:noProof/>
        <w:sz w:val="20"/>
        <w:szCs w:val="20"/>
      </w:rPr>
      <w:t>3</w:t>
    </w:r>
    <w:r w:rsidRPr="00C11525">
      <w:rPr>
        <w:rFonts w:ascii="Cambria" w:hAnsi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8" w:rsidRDefault="00DD07E6" w:rsidP="00696E5C">
    <w:pPr>
      <w:pStyle w:val="Stopka"/>
      <w:tabs>
        <w:tab w:val="clear" w:pos="9072"/>
        <w:tab w:val="left" w:pos="9071"/>
        <w:tab w:val="right" w:pos="9781"/>
      </w:tabs>
      <w:spacing w:before="120" w:after="0"/>
      <w:ind w:right="-1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pict>
        <v:rect id="_x0000_i1025" style="width:240.4pt;height:1pt" o:hrpct="530" o:hralign="center" o:hrstd="t" o:hrnoshade="t" o:hr="t" fillcolor="black" stroked="f"/>
      </w:pict>
    </w:r>
  </w:p>
  <w:p w:rsidR="002F0778" w:rsidRPr="006328A6" w:rsidRDefault="002F0778" w:rsidP="00696E5C">
    <w:pPr>
      <w:pStyle w:val="Stopka"/>
      <w:tabs>
        <w:tab w:val="right" w:pos="9781"/>
      </w:tabs>
      <w:spacing w:before="120" w:after="0"/>
      <w:ind w:right="-1"/>
      <w:jc w:val="center"/>
      <w:rPr>
        <w:rFonts w:ascii="Cambria" w:hAnsi="Cambria"/>
        <w:sz w:val="18"/>
        <w:szCs w:val="18"/>
      </w:rPr>
    </w:pPr>
    <w:r w:rsidRPr="006328A6">
      <w:rPr>
        <w:rFonts w:ascii="Cambria" w:hAnsi="Cambria"/>
        <w:sz w:val="18"/>
        <w:szCs w:val="18"/>
      </w:rPr>
      <w:t>Fundacja Panoptykon | ul. Orzechowska 4 lok. 4 | 02-068 Warszawa</w:t>
    </w:r>
  </w:p>
  <w:p w:rsidR="002F0778" w:rsidRPr="00696E5C" w:rsidRDefault="002F0778" w:rsidP="00696E5C">
    <w:pPr>
      <w:pStyle w:val="Stopka"/>
      <w:ind w:right="-1"/>
      <w:jc w:val="center"/>
      <w:rPr>
        <w:rFonts w:ascii="Cambria" w:hAnsi="Cambria"/>
        <w:sz w:val="21"/>
        <w:szCs w:val="21"/>
      </w:rPr>
    </w:pPr>
    <w:r w:rsidRPr="006328A6">
      <w:rPr>
        <w:rFonts w:ascii="Cambria" w:hAnsi="Cambria"/>
        <w:sz w:val="18"/>
        <w:szCs w:val="18"/>
      </w:rPr>
      <w:t>e: fundacja@panoptykon.org | t</w:t>
    </w:r>
    <w:r>
      <w:rPr>
        <w:rFonts w:ascii="Cambria" w:hAnsi="Cambria"/>
        <w:sz w:val="18"/>
        <w:szCs w:val="18"/>
      </w:rPr>
      <w:t>:</w:t>
    </w:r>
    <w:r w:rsidRPr="006328A6">
      <w:rPr>
        <w:rFonts w:ascii="Cambria" w:hAnsi="Cambria"/>
        <w:sz w:val="18"/>
        <w:szCs w:val="18"/>
      </w:rPr>
      <w:t xml:space="preserve"> +48 660 074 026 | w: panoptykon.org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E6" w:rsidRDefault="00DD07E6">
      <w:r>
        <w:rPr>
          <w:color w:val="000000"/>
        </w:rPr>
        <w:separator/>
      </w:r>
    </w:p>
  </w:footnote>
  <w:footnote w:type="continuationSeparator" w:id="0">
    <w:p w:rsidR="00DD07E6" w:rsidRDefault="00DD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8" w:rsidRDefault="002F077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8" w:rsidRDefault="002F0778">
    <w:pPr>
      <w:pStyle w:val="Nagwek"/>
      <w:jc w:val="center"/>
      <w:rPr>
        <w:rFonts w:ascii="Cambria" w:hAnsi="Cambr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FA5283" wp14:editId="623C19AB">
          <wp:simplePos x="0" y="0"/>
          <wp:positionH relativeFrom="column">
            <wp:posOffset>-895350</wp:posOffset>
          </wp:positionH>
          <wp:positionV relativeFrom="paragraph">
            <wp:posOffset>-433070</wp:posOffset>
          </wp:positionV>
          <wp:extent cx="2520315" cy="1035685"/>
          <wp:effectExtent l="0" t="0" r="0" b="0"/>
          <wp:wrapNone/>
          <wp:docPr id="8" name="Obraz 8" descr="panoptyk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noptyko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6FC9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1659"/>
    <w:multiLevelType w:val="hybridMultilevel"/>
    <w:tmpl w:val="DCE60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0A05"/>
    <w:multiLevelType w:val="hybridMultilevel"/>
    <w:tmpl w:val="3ED01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ADB"/>
    <w:multiLevelType w:val="hybridMultilevel"/>
    <w:tmpl w:val="C99C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14F1"/>
    <w:multiLevelType w:val="hybridMultilevel"/>
    <w:tmpl w:val="E7984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40C"/>
    <w:multiLevelType w:val="multilevel"/>
    <w:tmpl w:val="A588C368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08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6" w15:restartNumberingAfterBreak="0">
    <w:nsid w:val="2D537C93"/>
    <w:multiLevelType w:val="multilevel"/>
    <w:tmpl w:val="DC4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75B35"/>
    <w:multiLevelType w:val="hybridMultilevel"/>
    <w:tmpl w:val="865E3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F0F"/>
    <w:multiLevelType w:val="hybridMultilevel"/>
    <w:tmpl w:val="C8586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21B65"/>
    <w:multiLevelType w:val="hybridMultilevel"/>
    <w:tmpl w:val="5128D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E45"/>
    <w:multiLevelType w:val="hybridMultilevel"/>
    <w:tmpl w:val="B0DA4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57BF2"/>
    <w:multiLevelType w:val="hybridMultilevel"/>
    <w:tmpl w:val="A5428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16308"/>
    <w:multiLevelType w:val="hybridMultilevel"/>
    <w:tmpl w:val="4CACEB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2528"/>
    <w:multiLevelType w:val="hybridMultilevel"/>
    <w:tmpl w:val="CE204BBC"/>
    <w:lvl w:ilvl="0" w:tplc="CB622084">
      <w:start w:val="1"/>
      <w:numFmt w:val="decimal"/>
      <w:pStyle w:val="1numerowanie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97478"/>
    <w:multiLevelType w:val="multilevel"/>
    <w:tmpl w:val="D136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44C11"/>
    <w:multiLevelType w:val="hybridMultilevel"/>
    <w:tmpl w:val="C4BAB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964A2"/>
    <w:multiLevelType w:val="multilevel"/>
    <w:tmpl w:val="21EE0B62"/>
    <w:lvl w:ilvl="0">
      <w:start w:val="1"/>
      <w:numFmt w:val="bullet"/>
      <w:pStyle w:val="1wypunktowanie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08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17" w15:restartNumberingAfterBreak="0">
    <w:nsid w:val="65B6320A"/>
    <w:multiLevelType w:val="multilevel"/>
    <w:tmpl w:val="F1E8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66A0C"/>
    <w:multiLevelType w:val="hybridMultilevel"/>
    <w:tmpl w:val="3A4C0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60F43"/>
    <w:multiLevelType w:val="hybridMultilevel"/>
    <w:tmpl w:val="ED7EB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6D7"/>
    <w:multiLevelType w:val="multilevel"/>
    <w:tmpl w:val="3C4240C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8E11C32"/>
    <w:multiLevelType w:val="multilevel"/>
    <w:tmpl w:val="E4B0B27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79CE2EE6"/>
    <w:multiLevelType w:val="hybridMultilevel"/>
    <w:tmpl w:val="E26A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21645"/>
    <w:multiLevelType w:val="hybridMultilevel"/>
    <w:tmpl w:val="0ADA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20F8"/>
    <w:multiLevelType w:val="hybridMultilevel"/>
    <w:tmpl w:val="2040B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14"/>
  </w:num>
  <w:num w:numId="5">
    <w:abstractNumId w:val="8"/>
  </w:num>
  <w:num w:numId="6">
    <w:abstractNumId w:val="13"/>
  </w:num>
  <w:num w:numId="7">
    <w:abstractNumId w:val="18"/>
  </w:num>
  <w:num w:numId="8">
    <w:abstractNumId w:val="0"/>
  </w:num>
  <w:num w:numId="9">
    <w:abstractNumId w:val="24"/>
  </w:num>
  <w:num w:numId="10">
    <w:abstractNumId w:val="3"/>
  </w:num>
  <w:num w:numId="11">
    <w:abstractNumId w:val="23"/>
  </w:num>
  <w:num w:numId="12">
    <w:abstractNumId w:val="7"/>
  </w:num>
  <w:num w:numId="13">
    <w:abstractNumId w:val="4"/>
  </w:num>
  <w:num w:numId="14">
    <w:abstractNumId w:val="17"/>
  </w:num>
  <w:num w:numId="15">
    <w:abstractNumId w:val="6"/>
  </w:num>
  <w:num w:numId="16">
    <w:abstractNumId w:val="11"/>
  </w:num>
  <w:num w:numId="17">
    <w:abstractNumId w:val="19"/>
  </w:num>
  <w:num w:numId="18">
    <w:abstractNumId w:val="22"/>
  </w:num>
  <w:num w:numId="19">
    <w:abstractNumId w:val="12"/>
  </w:num>
  <w:num w:numId="20">
    <w:abstractNumId w:val="20"/>
  </w:num>
  <w:num w:numId="21">
    <w:abstractNumId w:val="15"/>
  </w:num>
  <w:num w:numId="22">
    <w:abstractNumId w:val="10"/>
  </w:num>
  <w:num w:numId="23">
    <w:abstractNumId w:val="1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D3"/>
    <w:rsid w:val="00011134"/>
    <w:rsid w:val="00033E86"/>
    <w:rsid w:val="00050AC5"/>
    <w:rsid w:val="000611A9"/>
    <w:rsid w:val="000749FB"/>
    <w:rsid w:val="000947C0"/>
    <w:rsid w:val="000A7E98"/>
    <w:rsid w:val="000D1081"/>
    <w:rsid w:val="000F3999"/>
    <w:rsid w:val="000F75F5"/>
    <w:rsid w:val="0011066F"/>
    <w:rsid w:val="00131968"/>
    <w:rsid w:val="001531CA"/>
    <w:rsid w:val="001733D3"/>
    <w:rsid w:val="00175064"/>
    <w:rsid w:val="0017586B"/>
    <w:rsid w:val="00180047"/>
    <w:rsid w:val="001858CC"/>
    <w:rsid w:val="00191A83"/>
    <w:rsid w:val="001A5044"/>
    <w:rsid w:val="001B0C8C"/>
    <w:rsid w:val="001B5D2D"/>
    <w:rsid w:val="001C3D0F"/>
    <w:rsid w:val="001E6C68"/>
    <w:rsid w:val="00214103"/>
    <w:rsid w:val="002168CE"/>
    <w:rsid w:val="00236CC0"/>
    <w:rsid w:val="00240A76"/>
    <w:rsid w:val="0025337E"/>
    <w:rsid w:val="00270D16"/>
    <w:rsid w:val="00275AED"/>
    <w:rsid w:val="002A3019"/>
    <w:rsid w:val="002B6B0D"/>
    <w:rsid w:val="002C7BD0"/>
    <w:rsid w:val="002F0778"/>
    <w:rsid w:val="003077EF"/>
    <w:rsid w:val="0031296C"/>
    <w:rsid w:val="00321AE8"/>
    <w:rsid w:val="0032391D"/>
    <w:rsid w:val="00354752"/>
    <w:rsid w:val="00356D50"/>
    <w:rsid w:val="00356EE0"/>
    <w:rsid w:val="00360432"/>
    <w:rsid w:val="0036128A"/>
    <w:rsid w:val="003655EB"/>
    <w:rsid w:val="00370E26"/>
    <w:rsid w:val="003B2EB1"/>
    <w:rsid w:val="003B473B"/>
    <w:rsid w:val="003C310F"/>
    <w:rsid w:val="003C6605"/>
    <w:rsid w:val="003D7574"/>
    <w:rsid w:val="003E794A"/>
    <w:rsid w:val="003F5EDA"/>
    <w:rsid w:val="00400647"/>
    <w:rsid w:val="00405365"/>
    <w:rsid w:val="00415BC6"/>
    <w:rsid w:val="004201FF"/>
    <w:rsid w:val="00430554"/>
    <w:rsid w:val="004312F6"/>
    <w:rsid w:val="0043708B"/>
    <w:rsid w:val="00451D48"/>
    <w:rsid w:val="0046048E"/>
    <w:rsid w:val="00476C02"/>
    <w:rsid w:val="004A7C49"/>
    <w:rsid w:val="004B3901"/>
    <w:rsid w:val="004B3BED"/>
    <w:rsid w:val="004D3299"/>
    <w:rsid w:val="004D5A11"/>
    <w:rsid w:val="00531841"/>
    <w:rsid w:val="00532D56"/>
    <w:rsid w:val="005419BE"/>
    <w:rsid w:val="005451BA"/>
    <w:rsid w:val="00551543"/>
    <w:rsid w:val="00551BC0"/>
    <w:rsid w:val="00553C2B"/>
    <w:rsid w:val="00577E51"/>
    <w:rsid w:val="00591BAA"/>
    <w:rsid w:val="005B205D"/>
    <w:rsid w:val="005B2ACD"/>
    <w:rsid w:val="005B5B35"/>
    <w:rsid w:val="005D0851"/>
    <w:rsid w:val="005E1D04"/>
    <w:rsid w:val="005E522D"/>
    <w:rsid w:val="005F02F9"/>
    <w:rsid w:val="0060193D"/>
    <w:rsid w:val="00602EB8"/>
    <w:rsid w:val="0062230A"/>
    <w:rsid w:val="0063079A"/>
    <w:rsid w:val="0063090B"/>
    <w:rsid w:val="0063341A"/>
    <w:rsid w:val="00634B2D"/>
    <w:rsid w:val="006375FF"/>
    <w:rsid w:val="00646B5D"/>
    <w:rsid w:val="00675B7A"/>
    <w:rsid w:val="00690D7B"/>
    <w:rsid w:val="00696E5C"/>
    <w:rsid w:val="006C0A74"/>
    <w:rsid w:val="006C41A9"/>
    <w:rsid w:val="006D32FE"/>
    <w:rsid w:val="006D4C2D"/>
    <w:rsid w:val="006D7A33"/>
    <w:rsid w:val="006F0800"/>
    <w:rsid w:val="006F0F50"/>
    <w:rsid w:val="006F6091"/>
    <w:rsid w:val="00701762"/>
    <w:rsid w:val="00732BAE"/>
    <w:rsid w:val="00734674"/>
    <w:rsid w:val="0074359F"/>
    <w:rsid w:val="00772F61"/>
    <w:rsid w:val="00780050"/>
    <w:rsid w:val="00795E7C"/>
    <w:rsid w:val="007A0255"/>
    <w:rsid w:val="007B063F"/>
    <w:rsid w:val="007B520B"/>
    <w:rsid w:val="007D341F"/>
    <w:rsid w:val="007D7606"/>
    <w:rsid w:val="007E53CB"/>
    <w:rsid w:val="007F08CF"/>
    <w:rsid w:val="00815112"/>
    <w:rsid w:val="00816B9E"/>
    <w:rsid w:val="00854EA5"/>
    <w:rsid w:val="00867F6C"/>
    <w:rsid w:val="0089797C"/>
    <w:rsid w:val="008B6425"/>
    <w:rsid w:val="008C4612"/>
    <w:rsid w:val="008D1803"/>
    <w:rsid w:val="008D772A"/>
    <w:rsid w:val="008E1E79"/>
    <w:rsid w:val="009116E1"/>
    <w:rsid w:val="00925D7D"/>
    <w:rsid w:val="00926521"/>
    <w:rsid w:val="00931BB3"/>
    <w:rsid w:val="00936A37"/>
    <w:rsid w:val="00961B4E"/>
    <w:rsid w:val="0098552B"/>
    <w:rsid w:val="009B1265"/>
    <w:rsid w:val="009C273D"/>
    <w:rsid w:val="009C5B9C"/>
    <w:rsid w:val="009E12BA"/>
    <w:rsid w:val="009E7A6D"/>
    <w:rsid w:val="009F1F12"/>
    <w:rsid w:val="009F45E0"/>
    <w:rsid w:val="00A0044F"/>
    <w:rsid w:val="00A02F95"/>
    <w:rsid w:val="00A1245D"/>
    <w:rsid w:val="00A13ACF"/>
    <w:rsid w:val="00A15533"/>
    <w:rsid w:val="00A26D3E"/>
    <w:rsid w:val="00A51298"/>
    <w:rsid w:val="00A57B28"/>
    <w:rsid w:val="00A75A66"/>
    <w:rsid w:val="00A75FC3"/>
    <w:rsid w:val="00A76EFF"/>
    <w:rsid w:val="00A8589C"/>
    <w:rsid w:val="00A85CBD"/>
    <w:rsid w:val="00A90B6A"/>
    <w:rsid w:val="00AA53A4"/>
    <w:rsid w:val="00AB361E"/>
    <w:rsid w:val="00AB601F"/>
    <w:rsid w:val="00AF69F6"/>
    <w:rsid w:val="00B11D34"/>
    <w:rsid w:val="00B16FD3"/>
    <w:rsid w:val="00B1753F"/>
    <w:rsid w:val="00B32BB9"/>
    <w:rsid w:val="00B4096C"/>
    <w:rsid w:val="00B4111B"/>
    <w:rsid w:val="00B53A61"/>
    <w:rsid w:val="00B620AB"/>
    <w:rsid w:val="00B836E1"/>
    <w:rsid w:val="00B841E6"/>
    <w:rsid w:val="00B90ED3"/>
    <w:rsid w:val="00BD10A1"/>
    <w:rsid w:val="00BF32E9"/>
    <w:rsid w:val="00C11525"/>
    <w:rsid w:val="00C13B9E"/>
    <w:rsid w:val="00C274E1"/>
    <w:rsid w:val="00C5539B"/>
    <w:rsid w:val="00C73570"/>
    <w:rsid w:val="00CB18CE"/>
    <w:rsid w:val="00CB222D"/>
    <w:rsid w:val="00CC0307"/>
    <w:rsid w:val="00CC1460"/>
    <w:rsid w:val="00CD0539"/>
    <w:rsid w:val="00CD0753"/>
    <w:rsid w:val="00CF6EFD"/>
    <w:rsid w:val="00CF74B7"/>
    <w:rsid w:val="00D06503"/>
    <w:rsid w:val="00D115EE"/>
    <w:rsid w:val="00D11739"/>
    <w:rsid w:val="00D119B0"/>
    <w:rsid w:val="00D31306"/>
    <w:rsid w:val="00D34E84"/>
    <w:rsid w:val="00D7659B"/>
    <w:rsid w:val="00DC45CF"/>
    <w:rsid w:val="00DD07E6"/>
    <w:rsid w:val="00DD2D9E"/>
    <w:rsid w:val="00DE031C"/>
    <w:rsid w:val="00DF402B"/>
    <w:rsid w:val="00E133DA"/>
    <w:rsid w:val="00E1584D"/>
    <w:rsid w:val="00E15BC8"/>
    <w:rsid w:val="00E2783E"/>
    <w:rsid w:val="00E326E3"/>
    <w:rsid w:val="00E40D32"/>
    <w:rsid w:val="00E4203A"/>
    <w:rsid w:val="00E651ED"/>
    <w:rsid w:val="00E7132D"/>
    <w:rsid w:val="00E72F9A"/>
    <w:rsid w:val="00E93506"/>
    <w:rsid w:val="00EA3462"/>
    <w:rsid w:val="00EA3A5C"/>
    <w:rsid w:val="00EB36EE"/>
    <w:rsid w:val="00EC5C3A"/>
    <w:rsid w:val="00EC79B3"/>
    <w:rsid w:val="00ED36C9"/>
    <w:rsid w:val="00ED49BD"/>
    <w:rsid w:val="00ED6DB1"/>
    <w:rsid w:val="00ED7604"/>
    <w:rsid w:val="00EE04AB"/>
    <w:rsid w:val="00EE7583"/>
    <w:rsid w:val="00EF15CE"/>
    <w:rsid w:val="00F02338"/>
    <w:rsid w:val="00F347EF"/>
    <w:rsid w:val="00F34B5C"/>
    <w:rsid w:val="00F6190A"/>
    <w:rsid w:val="00F804EE"/>
    <w:rsid w:val="00F8469D"/>
    <w:rsid w:val="00F92B9B"/>
    <w:rsid w:val="00FA470F"/>
    <w:rsid w:val="00FC65DC"/>
    <w:rsid w:val="00FD591C"/>
    <w:rsid w:val="00FF5295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4485B"/>
  <w15:docId w15:val="{89A8904F-CB5D-4717-833E-451348D8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63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690D7B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Hipercze">
    <w:name w:val="Hyperlink"/>
    <w:uiPriority w:val="99"/>
    <w:unhideWhenUsed/>
    <w:rsid w:val="00634B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B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B5B35"/>
    <w:rPr>
      <w:rFonts w:ascii="Tahoma" w:hAnsi="Tahoma"/>
      <w:sz w:val="16"/>
      <w:szCs w:val="16"/>
    </w:rPr>
  </w:style>
  <w:style w:type="paragraph" w:customStyle="1" w:styleId="1data">
    <w:name w:val="1_data"/>
    <w:basedOn w:val="Standard"/>
    <w:link w:val="1dataZnak"/>
    <w:qFormat/>
    <w:rsid w:val="00AB361E"/>
    <w:pPr>
      <w:spacing w:after="120"/>
      <w:jc w:val="right"/>
    </w:pPr>
    <w:rPr>
      <w:rFonts w:ascii="Cambria" w:hAnsi="Cambria"/>
    </w:rPr>
  </w:style>
  <w:style w:type="paragraph" w:customStyle="1" w:styleId="1szanownyadresat">
    <w:name w:val="1_szanowny_adresat"/>
    <w:basedOn w:val="Standard"/>
    <w:link w:val="1szanownyadresatZnak"/>
    <w:qFormat/>
    <w:rsid w:val="00696E5C"/>
    <w:pPr>
      <w:spacing w:after="0"/>
      <w:ind w:left="4956"/>
    </w:pPr>
    <w:rPr>
      <w:rFonts w:ascii="Cambria" w:hAnsi="Cambria"/>
      <w:b/>
    </w:rPr>
  </w:style>
  <w:style w:type="character" w:customStyle="1" w:styleId="StandardZnak">
    <w:name w:val="Standard Znak"/>
    <w:link w:val="Standard"/>
    <w:rsid w:val="00AB361E"/>
    <w:rPr>
      <w:rFonts w:ascii="Calibri" w:eastAsia="Calibri" w:hAnsi="Calibri" w:cs="Calibri"/>
      <w:sz w:val="22"/>
      <w:szCs w:val="22"/>
    </w:rPr>
  </w:style>
  <w:style w:type="character" w:customStyle="1" w:styleId="1dataZnak">
    <w:name w:val="1_data Znak"/>
    <w:link w:val="1data"/>
    <w:rsid w:val="00AB361E"/>
    <w:rPr>
      <w:rFonts w:ascii="Cambria" w:eastAsia="Calibri" w:hAnsi="Cambria" w:cs="Calibri"/>
      <w:sz w:val="22"/>
      <w:szCs w:val="22"/>
    </w:rPr>
  </w:style>
  <w:style w:type="paragraph" w:customStyle="1" w:styleId="1stanowiskoinstytucja">
    <w:name w:val="1_stanowisko_instytucja"/>
    <w:basedOn w:val="Standard"/>
    <w:link w:val="1stanowiskoinstytucjaZnak"/>
    <w:qFormat/>
    <w:rsid w:val="00696E5C"/>
    <w:pPr>
      <w:spacing w:after="0"/>
      <w:ind w:left="4956"/>
    </w:pPr>
    <w:rPr>
      <w:rFonts w:ascii="Cambria" w:hAnsi="Cambria"/>
    </w:rPr>
  </w:style>
  <w:style w:type="character" w:customStyle="1" w:styleId="1szanownyadresatZnak">
    <w:name w:val="1_szanowny_adresat Znak"/>
    <w:link w:val="1szanownyadresat"/>
    <w:rsid w:val="00696E5C"/>
    <w:rPr>
      <w:rFonts w:ascii="Cambria" w:eastAsia="Calibri" w:hAnsi="Cambria" w:cs="Calibri"/>
      <w:b/>
      <w:sz w:val="22"/>
      <w:szCs w:val="22"/>
    </w:rPr>
  </w:style>
  <w:style w:type="paragraph" w:customStyle="1" w:styleId="1tre">
    <w:name w:val="1_treść"/>
    <w:basedOn w:val="Standard"/>
    <w:link w:val="1treZnak"/>
    <w:qFormat/>
    <w:rsid w:val="00B16FD3"/>
    <w:pPr>
      <w:spacing w:after="120"/>
      <w:jc w:val="both"/>
    </w:pPr>
    <w:rPr>
      <w:rFonts w:ascii="Cambria" w:hAnsi="Cambria"/>
      <w:kern w:val="0"/>
    </w:rPr>
  </w:style>
  <w:style w:type="character" w:customStyle="1" w:styleId="1stanowiskoinstytucjaZnak">
    <w:name w:val="1_stanowisko_instytucja Znak"/>
    <w:link w:val="1stanowiskoinstytucja"/>
    <w:rsid w:val="00696E5C"/>
    <w:rPr>
      <w:rFonts w:ascii="Cambria" w:eastAsia="Calibri" w:hAnsi="Cambria" w:cs="Calibri"/>
      <w:sz w:val="22"/>
      <w:szCs w:val="22"/>
    </w:rPr>
  </w:style>
  <w:style w:type="paragraph" w:customStyle="1" w:styleId="1numerowanie">
    <w:name w:val="1_numerowanie"/>
    <w:basedOn w:val="Standard"/>
    <w:link w:val="1numerowanieZnak"/>
    <w:qFormat/>
    <w:rsid w:val="000947C0"/>
    <w:pPr>
      <w:widowControl w:val="0"/>
      <w:numPr>
        <w:numId w:val="6"/>
      </w:numPr>
      <w:spacing w:after="120"/>
      <w:jc w:val="both"/>
      <w:textAlignment w:val="auto"/>
    </w:pPr>
    <w:rPr>
      <w:rFonts w:ascii="Cambria" w:hAnsi="Cambria"/>
    </w:rPr>
  </w:style>
  <w:style w:type="character" w:customStyle="1" w:styleId="1treZnak">
    <w:name w:val="1_treść Znak"/>
    <w:link w:val="1tre"/>
    <w:rsid w:val="00B16FD3"/>
    <w:rPr>
      <w:rFonts w:ascii="Cambria" w:eastAsia="Calibri" w:hAnsi="Cambria" w:cs="Calibri"/>
      <w:sz w:val="22"/>
      <w:szCs w:val="22"/>
      <w:lang w:val="pl-PL" w:eastAsia="pl-PL"/>
    </w:rPr>
  </w:style>
  <w:style w:type="paragraph" w:customStyle="1" w:styleId="1wypunktowanie">
    <w:name w:val="1_wypunktowanie"/>
    <w:basedOn w:val="1numerowanie"/>
    <w:link w:val="1wypunktowanieZnak"/>
    <w:qFormat/>
    <w:rsid w:val="00B16FD3"/>
    <w:pPr>
      <w:numPr>
        <w:numId w:val="2"/>
      </w:numPr>
    </w:pPr>
  </w:style>
  <w:style w:type="character" w:customStyle="1" w:styleId="1numerowanieZnak">
    <w:name w:val="1_numerowanie Znak"/>
    <w:link w:val="1numerowanie"/>
    <w:rsid w:val="000947C0"/>
    <w:rPr>
      <w:rFonts w:ascii="Cambria" w:eastAsia="Calibri" w:hAnsi="Cambria" w:cs="Calibri"/>
      <w:sz w:val="22"/>
      <w:szCs w:val="22"/>
    </w:rPr>
  </w:style>
  <w:style w:type="paragraph" w:customStyle="1" w:styleId="1podpis">
    <w:name w:val="1_podpis"/>
    <w:basedOn w:val="Standard"/>
    <w:link w:val="1podpisZnak"/>
    <w:qFormat/>
    <w:rsid w:val="00AB361E"/>
    <w:pPr>
      <w:spacing w:after="120"/>
      <w:ind w:left="5664"/>
    </w:pPr>
    <w:rPr>
      <w:rFonts w:ascii="Cambria" w:hAnsi="Cambria"/>
    </w:rPr>
  </w:style>
  <w:style w:type="character" w:customStyle="1" w:styleId="1wypunktowanieZnak">
    <w:name w:val="1_wypunktowanie Znak"/>
    <w:link w:val="1wypunktowanie"/>
    <w:rsid w:val="00B16FD3"/>
    <w:rPr>
      <w:rFonts w:ascii="Cambria" w:eastAsia="Calibri" w:hAnsi="Cambria" w:cs="Calibri"/>
      <w:kern w:val="3"/>
      <w:sz w:val="22"/>
      <w:szCs w:val="22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0947C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1podpisZnak">
    <w:name w:val="1_podpis Znak"/>
    <w:link w:val="1podpis"/>
    <w:rsid w:val="00AB361E"/>
    <w:rPr>
      <w:rFonts w:ascii="Cambria" w:eastAsia="Calibri" w:hAnsi="Cambria" w:cs="Calibri"/>
      <w:sz w:val="22"/>
      <w:szCs w:val="22"/>
    </w:rPr>
  </w:style>
  <w:style w:type="character" w:styleId="Pogrubienie">
    <w:name w:val="Strong"/>
    <w:uiPriority w:val="22"/>
    <w:qFormat/>
    <w:rsid w:val="000947C0"/>
    <w:rPr>
      <w:b/>
      <w:bCs/>
    </w:rPr>
  </w:style>
  <w:style w:type="paragraph" w:customStyle="1" w:styleId="1Tytu">
    <w:name w:val="1_Tytuł"/>
    <w:basedOn w:val="1tre"/>
    <w:link w:val="1TytuZnak"/>
    <w:qFormat/>
    <w:rsid w:val="001B5D2D"/>
    <w:pPr>
      <w:jc w:val="center"/>
    </w:pPr>
    <w:rPr>
      <w:rFonts w:ascii="Corbel" w:hAnsi="Corbel"/>
      <w:b/>
      <w:color w:val="C00000"/>
      <w:sz w:val="36"/>
      <w:szCs w:val="36"/>
    </w:rPr>
  </w:style>
  <w:style w:type="character" w:customStyle="1" w:styleId="1TytuZnak">
    <w:name w:val="1_Tytuł Znak"/>
    <w:link w:val="1Tytu"/>
    <w:rsid w:val="001B5D2D"/>
    <w:rPr>
      <w:rFonts w:ascii="Corbel" w:eastAsia="Calibri" w:hAnsi="Corbel" w:cs="Calibri"/>
      <w:b/>
      <w:color w:val="C00000"/>
      <w:sz w:val="36"/>
      <w:szCs w:val="36"/>
    </w:rPr>
  </w:style>
  <w:style w:type="table" w:styleId="Tabela-Siatka">
    <w:name w:val="Table Grid"/>
    <w:basedOn w:val="Standardowy"/>
    <w:uiPriority w:val="59"/>
    <w:rsid w:val="0069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rdtytu">
    <w:name w:val="1_śródtytuł"/>
    <w:basedOn w:val="1tre"/>
    <w:link w:val="1rdtytuZnak"/>
    <w:qFormat/>
    <w:rsid w:val="00C115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</w:rPr>
  </w:style>
  <w:style w:type="paragraph" w:styleId="Tekstprzypisudolnego">
    <w:name w:val="footnote text"/>
    <w:basedOn w:val="Normalny"/>
    <w:link w:val="TekstprzypisudolnegoZnak"/>
    <w:unhideWhenUsed/>
    <w:rsid w:val="00C11525"/>
    <w:rPr>
      <w:sz w:val="20"/>
      <w:szCs w:val="20"/>
    </w:rPr>
  </w:style>
  <w:style w:type="character" w:customStyle="1" w:styleId="1rdtytuZnak">
    <w:name w:val="1_śródtytuł Znak"/>
    <w:link w:val="1rdtytu"/>
    <w:rsid w:val="00C11525"/>
    <w:rPr>
      <w:rFonts w:ascii="Cambria" w:eastAsia="Calibri" w:hAnsi="Cambria" w:cs="Calibri"/>
      <w:b/>
      <w:sz w:val="22"/>
      <w:szCs w:val="22"/>
    </w:rPr>
  </w:style>
  <w:style w:type="character" w:customStyle="1" w:styleId="TekstprzypisudolnegoZnak">
    <w:name w:val="Tekst przypisu dolnego Znak"/>
    <w:link w:val="Tekstprzypisudolnego"/>
    <w:rsid w:val="00C11525"/>
    <w:rPr>
      <w:sz w:val="20"/>
      <w:szCs w:val="20"/>
    </w:rPr>
  </w:style>
  <w:style w:type="character" w:styleId="Odwoanieprzypisudolnego">
    <w:name w:val="footnote reference"/>
    <w:uiPriority w:val="99"/>
    <w:unhideWhenUsed/>
    <w:rsid w:val="00C1152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77E51"/>
    <w:rPr>
      <w:sz w:val="18"/>
      <w:szCs w:val="18"/>
    </w:rPr>
  </w:style>
  <w:style w:type="paragraph" w:customStyle="1" w:styleId="1tekstprzypisudolnego">
    <w:name w:val="1_tekst przypisu dolnego"/>
    <w:basedOn w:val="Tekstprzypisudolnego"/>
    <w:link w:val="1tekstprzypisudolnegoZnak"/>
    <w:qFormat/>
    <w:rsid w:val="00C11525"/>
    <w:rPr>
      <w:rFonts w:ascii="Cambria" w:hAnsi="Cambria"/>
    </w:rPr>
  </w:style>
  <w:style w:type="character" w:customStyle="1" w:styleId="1tekstprzypisudolnegoZnak">
    <w:name w:val="1_tekst przypisu dolnego Znak"/>
    <w:link w:val="1tekstprzypisudolnego"/>
    <w:rsid w:val="00C11525"/>
    <w:rPr>
      <w:rFonts w:ascii="Cambria" w:hAnsi="Cambria"/>
      <w:sz w:val="20"/>
      <w:szCs w:val="20"/>
    </w:rPr>
  </w:style>
  <w:style w:type="paragraph" w:customStyle="1" w:styleId="1odwoanieprzypisudolnego">
    <w:name w:val="1_odwołanie przypisu dolnego"/>
    <w:basedOn w:val="Tekstprzypisudolnego"/>
    <w:qFormat/>
    <w:rsid w:val="00C11525"/>
    <w:rPr>
      <w:rFonts w:ascii="Cambria" w:hAnsi="Cambri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7E51"/>
  </w:style>
  <w:style w:type="character" w:customStyle="1" w:styleId="TekstkomentarzaZnak">
    <w:name w:val="Tekst komentarza Znak"/>
    <w:link w:val="Tekstkomentarza"/>
    <w:uiPriority w:val="99"/>
    <w:semiHidden/>
    <w:rsid w:val="00577E51"/>
    <w:rPr>
      <w:kern w:val="3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E5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577E51"/>
    <w:rPr>
      <w:b/>
      <w:bCs/>
      <w:kern w:val="3"/>
      <w:sz w:val="24"/>
      <w:szCs w:val="24"/>
      <w:lang w:val="pl-PL"/>
    </w:rPr>
  </w:style>
  <w:style w:type="paragraph" w:customStyle="1" w:styleId="rednialista2akcent21">
    <w:name w:val="Średnia lista 2 — akcent 21"/>
    <w:hidden/>
    <w:uiPriority w:val="71"/>
    <w:rsid w:val="005D0851"/>
    <w:rPr>
      <w:kern w:val="3"/>
      <w:sz w:val="24"/>
      <w:szCs w:val="24"/>
    </w:rPr>
  </w:style>
  <w:style w:type="paragraph" w:customStyle="1" w:styleId="Default">
    <w:name w:val="Default"/>
    <w:rsid w:val="00C274E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690D7B"/>
    <w:rPr>
      <w:rFonts w:eastAsia="Times New Roman" w:cs="Times New Roman"/>
      <w:b/>
      <w:bCs/>
      <w:kern w:val="36"/>
      <w:sz w:val="48"/>
      <w:szCs w:val="48"/>
    </w:rPr>
  </w:style>
  <w:style w:type="paragraph" w:customStyle="1" w:styleId="align-center">
    <w:name w:val="align-center"/>
    <w:basedOn w:val="Normalny"/>
    <w:rsid w:val="00BF32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B836E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Corps">
    <w:name w:val="Corps"/>
    <w:rsid w:val="00B83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ipercze"/>
    <w:rsid w:val="00B8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optykon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optykon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tek\Desktop\pulpit%2017.09.2016\Panoptykon_MSW_dip_prepaidy_25.08.20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205F-83C6-4F52-9D87-9035173C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Panoptykon_MSW_dip_prepaidy_25.08.2016</Template>
  <TotalTime>0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Wojciech Klicki</cp:lastModifiedBy>
  <cp:revision>2</cp:revision>
  <cp:lastPrinted>2019-03-27T13:15:00Z</cp:lastPrinted>
  <dcterms:created xsi:type="dcterms:W3CDTF">2019-03-27T14:00:00Z</dcterms:created>
  <dcterms:modified xsi:type="dcterms:W3CDTF">2019-03-27T14:00:00Z</dcterms:modified>
</cp:coreProperties>
</file>